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27593E">
        <w:t>Противовоспалительные средства.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27593E">
        <w:rPr>
          <w:rFonts w:ascii="Times New Roman" w:hAnsi="Times New Roman"/>
        </w:rPr>
        <w:t>12.2.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211F26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</w:t>
      </w:r>
      <w:r w:rsidR="000332E0" w:rsidRPr="00211F26">
        <w:rPr>
          <w:rFonts w:ascii="Times New Roman" w:hAnsi="Times New Roman"/>
          <w:sz w:val="24"/>
          <w:szCs w:val="24"/>
        </w:rPr>
        <w:t>специальности «Клиническая фармакология».</w:t>
      </w:r>
    </w:p>
    <w:p w:rsidR="00CD76D9" w:rsidRPr="00211F26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11F26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211F26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11F2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211F2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211F26">
        <w:rPr>
          <w:rFonts w:ascii="Times New Roman" w:hAnsi="Times New Roman"/>
          <w:sz w:val="24"/>
          <w:szCs w:val="24"/>
        </w:rPr>
        <w:t>.</w:t>
      </w:r>
    </w:p>
    <w:p w:rsidR="00211F26" w:rsidRPr="00211F26" w:rsidRDefault="00DB7F92" w:rsidP="00211F26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11F26">
        <w:rPr>
          <w:rFonts w:ascii="Times New Roman" w:hAnsi="Times New Roman"/>
          <w:sz w:val="24"/>
          <w:szCs w:val="24"/>
        </w:rPr>
        <w:t xml:space="preserve">Цель: </w:t>
      </w:r>
      <w:r w:rsidR="00EF6D9D" w:rsidRPr="00211F2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211F2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211F26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11F26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обсуждаются следующие вопросы: </w:t>
      </w:r>
      <w:r w:rsidR="00211F26" w:rsidRPr="00211F26">
        <w:rPr>
          <w:rFonts w:ascii="Times New Roman" w:hAnsi="Times New Roman"/>
          <w:sz w:val="24"/>
          <w:szCs w:val="24"/>
        </w:rPr>
        <w:t>Не</w:t>
      </w:r>
      <w:r w:rsidR="00211F26" w:rsidRPr="00211F26">
        <w:rPr>
          <w:rFonts w:ascii="Times New Roman" w:hAnsi="Times New Roman"/>
          <w:sz w:val="24"/>
          <w:szCs w:val="24"/>
        </w:rPr>
        <w:softHyphen/>
        <w:t>сте</w:t>
      </w:r>
      <w:r w:rsidR="00211F26" w:rsidRPr="00211F26">
        <w:rPr>
          <w:rFonts w:ascii="Times New Roman" w:hAnsi="Times New Roman"/>
          <w:sz w:val="24"/>
          <w:szCs w:val="24"/>
        </w:rPr>
        <w:softHyphen/>
        <w:t>ро</w:t>
      </w:r>
      <w:r w:rsidR="00211F26" w:rsidRPr="00211F26">
        <w:rPr>
          <w:rFonts w:ascii="Times New Roman" w:hAnsi="Times New Roman"/>
          <w:sz w:val="24"/>
          <w:szCs w:val="24"/>
        </w:rPr>
        <w:softHyphen/>
        <w:t>ид</w:t>
      </w:r>
      <w:r w:rsidR="00211F26" w:rsidRPr="00211F26">
        <w:rPr>
          <w:rFonts w:ascii="Times New Roman" w:hAnsi="Times New Roman"/>
          <w:sz w:val="24"/>
          <w:szCs w:val="24"/>
        </w:rPr>
        <w:softHyphen/>
        <w:t>ные про</w:t>
      </w:r>
      <w:r w:rsidR="00211F26" w:rsidRPr="00211F26">
        <w:rPr>
          <w:rFonts w:ascii="Times New Roman" w:hAnsi="Times New Roman"/>
          <w:sz w:val="24"/>
          <w:szCs w:val="24"/>
        </w:rPr>
        <w:softHyphen/>
        <w:t>ти</w:t>
      </w:r>
      <w:r w:rsidR="00211F26" w:rsidRPr="00211F26">
        <w:rPr>
          <w:rFonts w:ascii="Times New Roman" w:hAnsi="Times New Roman"/>
          <w:sz w:val="24"/>
          <w:szCs w:val="24"/>
        </w:rPr>
        <w:softHyphen/>
        <w:t>во</w:t>
      </w:r>
      <w:r w:rsidR="00211F26" w:rsidRPr="00211F26">
        <w:rPr>
          <w:rFonts w:ascii="Times New Roman" w:hAnsi="Times New Roman"/>
          <w:sz w:val="24"/>
          <w:szCs w:val="24"/>
        </w:rPr>
        <w:softHyphen/>
        <w:t>вос</w:t>
      </w:r>
      <w:r w:rsidR="00211F26" w:rsidRPr="00211F26">
        <w:rPr>
          <w:rFonts w:ascii="Times New Roman" w:hAnsi="Times New Roman"/>
          <w:sz w:val="24"/>
          <w:szCs w:val="24"/>
        </w:rPr>
        <w:softHyphen/>
        <w:t>па</w:t>
      </w:r>
      <w:r w:rsidR="00211F26" w:rsidRPr="00211F26">
        <w:rPr>
          <w:rFonts w:ascii="Times New Roman" w:hAnsi="Times New Roman"/>
          <w:sz w:val="24"/>
          <w:szCs w:val="24"/>
        </w:rPr>
        <w:softHyphen/>
        <w:t>ли</w:t>
      </w:r>
      <w:r w:rsidR="00211F26" w:rsidRPr="00211F26">
        <w:rPr>
          <w:rFonts w:ascii="Times New Roman" w:hAnsi="Times New Roman"/>
          <w:sz w:val="24"/>
          <w:szCs w:val="24"/>
        </w:rPr>
        <w:softHyphen/>
        <w:t>тель</w:t>
      </w:r>
      <w:r w:rsidR="00211F26" w:rsidRPr="00211F26">
        <w:rPr>
          <w:rFonts w:ascii="Times New Roman" w:hAnsi="Times New Roman"/>
          <w:sz w:val="24"/>
          <w:szCs w:val="24"/>
        </w:rPr>
        <w:softHyphen/>
        <w:t>ные сред</w:t>
      </w:r>
      <w:r w:rsidR="00211F26" w:rsidRPr="00211F26">
        <w:rPr>
          <w:rFonts w:ascii="Times New Roman" w:hAnsi="Times New Roman"/>
          <w:sz w:val="24"/>
          <w:szCs w:val="24"/>
        </w:rPr>
        <w:softHyphen/>
        <w:t>ст</w:t>
      </w:r>
      <w:r w:rsidR="00211F26" w:rsidRPr="00211F26">
        <w:rPr>
          <w:rFonts w:ascii="Times New Roman" w:hAnsi="Times New Roman"/>
          <w:sz w:val="24"/>
          <w:szCs w:val="24"/>
        </w:rPr>
        <w:softHyphen/>
        <w:t xml:space="preserve">ва. 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t>Так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ка при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ме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не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ния про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во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вос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па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ли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тель</w:t>
      </w:r>
      <w:r w:rsidR="00211F26" w:rsidRPr="00211F26">
        <w:rPr>
          <w:rFonts w:ascii="Times New Roman" w:hAnsi="Times New Roman"/>
          <w:spacing w:val="-4"/>
          <w:sz w:val="24"/>
          <w:szCs w:val="24"/>
        </w:rPr>
        <w:softHyphen/>
        <w:t>ных средств.</w:t>
      </w:r>
    </w:p>
    <w:p w:rsidR="00DB7F92" w:rsidRPr="00211F26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211F26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211F26" w:rsidRPr="00211F26" w:rsidRDefault="0027593E" w:rsidP="00211F26">
      <w:pPr>
        <w:pStyle w:val="a8"/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11F26">
        <w:rPr>
          <w:rFonts w:ascii="Times New Roman" w:hAnsi="Times New Roman"/>
          <w:sz w:val="24"/>
          <w:szCs w:val="24"/>
        </w:rPr>
        <w:t>Противовоспалительные средства.</w:t>
      </w:r>
      <w:r w:rsidR="00211F26" w:rsidRPr="00211F26">
        <w:rPr>
          <w:rFonts w:ascii="Times New Roman" w:hAnsi="Times New Roman"/>
          <w:sz w:val="24"/>
          <w:szCs w:val="24"/>
        </w:rPr>
        <w:t xml:space="preserve"> </w:t>
      </w:r>
    </w:p>
    <w:p w:rsidR="00211F26" w:rsidRPr="00211F26" w:rsidRDefault="00211F26" w:rsidP="00211F26">
      <w:pPr>
        <w:pStyle w:val="a8"/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11F26">
        <w:rPr>
          <w:rFonts w:ascii="Times New Roman" w:hAnsi="Times New Roman"/>
          <w:sz w:val="24"/>
          <w:szCs w:val="24"/>
        </w:rPr>
        <w:t>Не</w:t>
      </w:r>
      <w:r w:rsidRPr="00211F26">
        <w:rPr>
          <w:rFonts w:ascii="Times New Roman" w:hAnsi="Times New Roman"/>
          <w:sz w:val="24"/>
          <w:szCs w:val="24"/>
        </w:rPr>
        <w:softHyphen/>
        <w:t>сте</w:t>
      </w:r>
      <w:r w:rsidRPr="00211F26">
        <w:rPr>
          <w:rFonts w:ascii="Times New Roman" w:hAnsi="Times New Roman"/>
          <w:sz w:val="24"/>
          <w:szCs w:val="24"/>
        </w:rPr>
        <w:softHyphen/>
        <w:t>ро</w:t>
      </w:r>
      <w:r w:rsidRPr="00211F26">
        <w:rPr>
          <w:rFonts w:ascii="Times New Roman" w:hAnsi="Times New Roman"/>
          <w:sz w:val="24"/>
          <w:szCs w:val="24"/>
        </w:rPr>
        <w:softHyphen/>
        <w:t>ид</w:t>
      </w:r>
      <w:r w:rsidRPr="00211F26">
        <w:rPr>
          <w:rFonts w:ascii="Times New Roman" w:hAnsi="Times New Roman"/>
          <w:sz w:val="24"/>
          <w:szCs w:val="24"/>
        </w:rPr>
        <w:softHyphen/>
        <w:t>ные про</w:t>
      </w:r>
      <w:r w:rsidRPr="00211F26">
        <w:rPr>
          <w:rFonts w:ascii="Times New Roman" w:hAnsi="Times New Roman"/>
          <w:sz w:val="24"/>
          <w:szCs w:val="24"/>
        </w:rPr>
        <w:softHyphen/>
        <w:t>ти</w:t>
      </w:r>
      <w:r w:rsidRPr="00211F26">
        <w:rPr>
          <w:rFonts w:ascii="Times New Roman" w:hAnsi="Times New Roman"/>
          <w:sz w:val="24"/>
          <w:szCs w:val="24"/>
        </w:rPr>
        <w:softHyphen/>
        <w:t>во</w:t>
      </w:r>
      <w:r w:rsidRPr="00211F26">
        <w:rPr>
          <w:rFonts w:ascii="Times New Roman" w:hAnsi="Times New Roman"/>
          <w:sz w:val="24"/>
          <w:szCs w:val="24"/>
        </w:rPr>
        <w:softHyphen/>
        <w:t>вос</w:t>
      </w:r>
      <w:r w:rsidRPr="00211F26">
        <w:rPr>
          <w:rFonts w:ascii="Times New Roman" w:hAnsi="Times New Roman"/>
          <w:sz w:val="24"/>
          <w:szCs w:val="24"/>
        </w:rPr>
        <w:softHyphen/>
        <w:t>па</w:t>
      </w:r>
      <w:r w:rsidRPr="00211F26">
        <w:rPr>
          <w:rFonts w:ascii="Times New Roman" w:hAnsi="Times New Roman"/>
          <w:sz w:val="24"/>
          <w:szCs w:val="24"/>
        </w:rPr>
        <w:softHyphen/>
        <w:t>ли</w:t>
      </w:r>
      <w:r w:rsidRPr="00211F26">
        <w:rPr>
          <w:rFonts w:ascii="Times New Roman" w:hAnsi="Times New Roman"/>
          <w:sz w:val="24"/>
          <w:szCs w:val="24"/>
        </w:rPr>
        <w:softHyphen/>
        <w:t>тель</w:t>
      </w:r>
      <w:r w:rsidRPr="00211F26">
        <w:rPr>
          <w:rFonts w:ascii="Times New Roman" w:hAnsi="Times New Roman"/>
          <w:sz w:val="24"/>
          <w:szCs w:val="24"/>
        </w:rPr>
        <w:softHyphen/>
        <w:t>ные сред</w:t>
      </w:r>
      <w:r w:rsidRPr="00211F26">
        <w:rPr>
          <w:rFonts w:ascii="Times New Roman" w:hAnsi="Times New Roman"/>
          <w:sz w:val="24"/>
          <w:szCs w:val="24"/>
        </w:rPr>
        <w:softHyphen/>
        <w:t>ст</w:t>
      </w:r>
      <w:r w:rsidRPr="00211F26">
        <w:rPr>
          <w:rFonts w:ascii="Times New Roman" w:hAnsi="Times New Roman"/>
          <w:sz w:val="24"/>
          <w:szCs w:val="24"/>
        </w:rPr>
        <w:softHyphen/>
        <w:t xml:space="preserve">ва. </w:t>
      </w:r>
    </w:p>
    <w:p w:rsidR="0070446C" w:rsidRPr="00211F26" w:rsidRDefault="00211F26" w:rsidP="00211F26">
      <w:pPr>
        <w:pStyle w:val="a8"/>
        <w:numPr>
          <w:ilvl w:val="0"/>
          <w:numId w:val="18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11F26">
        <w:rPr>
          <w:rFonts w:ascii="Times New Roman" w:hAnsi="Times New Roman"/>
          <w:spacing w:val="-4"/>
          <w:sz w:val="24"/>
          <w:szCs w:val="24"/>
        </w:rPr>
        <w:t>Так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ка при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ме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не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ния про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ти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во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вос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па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ли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тель</w:t>
      </w:r>
      <w:r w:rsidRPr="00211F26">
        <w:rPr>
          <w:rFonts w:ascii="Times New Roman" w:hAnsi="Times New Roman"/>
          <w:spacing w:val="-4"/>
          <w:sz w:val="24"/>
          <w:szCs w:val="24"/>
        </w:rPr>
        <w:softHyphen/>
        <w:t>ных средств.</w:t>
      </w:r>
    </w:p>
    <w:p w:rsidR="00DB7F92" w:rsidRPr="006E0725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11F26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211F26">
        <w:rPr>
          <w:rFonts w:ascii="Times New Roman" w:hAnsi="Times New Roman"/>
          <w:sz w:val="24"/>
          <w:szCs w:val="24"/>
        </w:rPr>
        <w:t xml:space="preserve"> и оснащение</w:t>
      </w:r>
      <w:r w:rsidR="00DB7F92" w:rsidRPr="0027593E">
        <w:rPr>
          <w:rFonts w:ascii="Times New Roman" w:hAnsi="Times New Roman"/>
          <w:sz w:val="24"/>
          <w:szCs w:val="24"/>
        </w:rPr>
        <w:t xml:space="preserve">: таблицы, плакаты, слайды для аппарата </w:t>
      </w:r>
      <w:proofErr w:type="spellStart"/>
      <w:r w:rsidR="00DB7F92" w:rsidRPr="0027593E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27593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27593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27593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27593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27593E">
        <w:rPr>
          <w:rFonts w:ascii="Times New Roman" w:hAnsi="Times New Roman"/>
          <w:sz w:val="24"/>
          <w:szCs w:val="24"/>
        </w:rPr>
        <w:t>, ноутбук</w:t>
      </w:r>
      <w:r w:rsidR="00DB7F92" w:rsidRPr="0070446C">
        <w:rPr>
          <w:rFonts w:ascii="Times New Roman" w:hAnsi="Times New Roman"/>
          <w:sz w:val="24"/>
          <w:szCs w:val="24"/>
        </w:rPr>
        <w:t xml:space="preserve">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0B39BA"/>
    <w:multiLevelType w:val="hybridMultilevel"/>
    <w:tmpl w:val="C05C02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11F26"/>
    <w:rsid w:val="002234FE"/>
    <w:rsid w:val="0027593E"/>
    <w:rsid w:val="00277F01"/>
    <w:rsid w:val="002A1F6A"/>
    <w:rsid w:val="002D6F92"/>
    <w:rsid w:val="002E3EE8"/>
    <w:rsid w:val="0031024D"/>
    <w:rsid w:val="00326FED"/>
    <w:rsid w:val="0033429D"/>
    <w:rsid w:val="00361167"/>
    <w:rsid w:val="00395749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E3AD0"/>
    <w:rsid w:val="007F383F"/>
    <w:rsid w:val="009113DD"/>
    <w:rsid w:val="00945084"/>
    <w:rsid w:val="0095162A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CF62C5"/>
    <w:rsid w:val="00D843A4"/>
    <w:rsid w:val="00DB7F92"/>
    <w:rsid w:val="00E06CA8"/>
    <w:rsid w:val="00EB56BC"/>
    <w:rsid w:val="00EF6D9D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1056</Words>
  <Characters>6021</Characters>
  <Application>Microsoft Office Word</Application>
  <DocSecurity>0</DocSecurity>
  <Lines>50</Lines>
  <Paragraphs>14</Paragraphs>
  <ScaleCrop>false</ScaleCrop>
  <Company/>
  <LinksUpToDate>false</LinksUpToDate>
  <CharactersWithSpaces>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2018-02-06T11:40:00Z</dcterms:created>
  <dcterms:modified xsi:type="dcterms:W3CDTF">2018-11-29T15:51:00Z</dcterms:modified>
</cp:coreProperties>
</file>